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56" w:rsidRPr="001A25A6" w:rsidRDefault="000E4356" w:rsidP="001A25A6">
      <w:pPr>
        <w:jc w:val="center"/>
        <w:rPr>
          <w:b/>
          <w:sz w:val="28"/>
          <w:szCs w:val="28"/>
        </w:rPr>
      </w:pPr>
      <w:r w:rsidRPr="001A25A6">
        <w:rPr>
          <w:b/>
          <w:sz w:val="28"/>
          <w:szCs w:val="28"/>
        </w:rPr>
        <w:t>Прокуратура информирует "Профилактика правонарушений и безопасность несовершеннолетних в период</w:t>
      </w:r>
      <w:r w:rsidR="00B65D02" w:rsidRPr="001A25A6">
        <w:rPr>
          <w:b/>
          <w:sz w:val="28"/>
          <w:szCs w:val="28"/>
        </w:rPr>
        <w:t xml:space="preserve"> </w:t>
      </w:r>
      <w:r w:rsidR="001A25A6" w:rsidRPr="001A25A6">
        <w:rPr>
          <w:b/>
          <w:sz w:val="28"/>
          <w:szCs w:val="28"/>
        </w:rPr>
        <w:t>летних каникул</w:t>
      </w:r>
      <w:r w:rsidRPr="001A25A6">
        <w:rPr>
          <w:b/>
          <w:sz w:val="28"/>
          <w:szCs w:val="28"/>
        </w:rPr>
        <w:t>"</w:t>
      </w:r>
    </w:p>
    <w:p w:rsidR="001A25A6" w:rsidRDefault="001A25A6" w:rsidP="001A25A6">
      <w:pPr>
        <w:jc w:val="both"/>
        <w:rPr>
          <w:sz w:val="28"/>
          <w:szCs w:val="28"/>
        </w:rPr>
      </w:pP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Забота о детях, их воспитание относится к исключительной обязанности родителей, лиц их заменяющих, предусмотренной частью 2 статьи 38 Конституции Российской Федерации.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В летний период несовершеннолетних особо подстерегает повышенная опасность на дорогах, у водоёмов, в лесу, на игровых площадках, в садах, во дворах. </w:t>
      </w:r>
    </w:p>
    <w:p w:rsid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Детский травматизм – это серьезная социальная проблема, угрожающая жизни и здоровью детей</w:t>
      </w:r>
      <w:r w:rsidR="001A25A6">
        <w:rPr>
          <w:sz w:val="28"/>
          <w:szCs w:val="28"/>
        </w:rPr>
        <w:t>.</w:t>
      </w:r>
    </w:p>
    <w:p w:rsidR="00481B31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Помимо травм дети подвергаются причинению их вреда здоровью в результате несчастных случаев: термических ожогов, утопления, дорожно-транспортных происшествий</w:t>
      </w:r>
      <w:r w:rsidR="00F46D6E" w:rsidRPr="001A25A6">
        <w:rPr>
          <w:sz w:val="28"/>
          <w:szCs w:val="28"/>
        </w:rPr>
        <w:t>; при нахождении детей дома, в том числе при обращении с электроприборами, с газовым оборудованием, при проветривании жилых помещений</w:t>
      </w:r>
      <w:r w:rsidR="00481B31" w:rsidRPr="001A25A6">
        <w:rPr>
          <w:sz w:val="28"/>
          <w:szCs w:val="28"/>
        </w:rPr>
        <w:t>, при ненадлежащем хранении бытовой химии и лекарственных средств, спичек, колющих и режущих предметов.</w:t>
      </w:r>
    </w:p>
    <w:p w:rsidR="000E4356" w:rsidRPr="001A25A6" w:rsidRDefault="000A30D2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С началом летних каникул у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Взрослые обязаны предупреждать возможные риски и ограждать детей от них: устранять </w:t>
      </w:r>
      <w:proofErr w:type="spellStart"/>
      <w:r w:rsidRPr="001A25A6">
        <w:rPr>
          <w:sz w:val="28"/>
          <w:szCs w:val="28"/>
        </w:rPr>
        <w:t>травмоопасные</w:t>
      </w:r>
      <w:proofErr w:type="spellEnd"/>
      <w:r w:rsidRPr="001A25A6">
        <w:rPr>
          <w:sz w:val="28"/>
          <w:szCs w:val="28"/>
        </w:rPr>
        <w:t xml:space="preserve"> ситуации, систематически обучать детей основам профилактики травматизма. Важно при этом не развивать у ребенка чувство робости и страха, а внушить ему, что опасность можно избежать, если вести себя правильно.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Чтобы дети, как в период летних каникул, так и по их завершении были отдохнувшими и здоровыми</w:t>
      </w:r>
      <w:r w:rsidR="000A30D2" w:rsidRPr="001A25A6">
        <w:rPr>
          <w:sz w:val="28"/>
          <w:szCs w:val="28"/>
        </w:rPr>
        <w:t xml:space="preserve">, не совершили противоправных действий, </w:t>
      </w:r>
      <w:r w:rsidRPr="001A25A6">
        <w:rPr>
          <w:sz w:val="28"/>
          <w:szCs w:val="28"/>
        </w:rPr>
        <w:t xml:space="preserve"> </w:t>
      </w:r>
      <w:r w:rsidR="00F46D6E" w:rsidRPr="001A25A6">
        <w:rPr>
          <w:sz w:val="28"/>
          <w:szCs w:val="28"/>
        </w:rPr>
        <w:t>родителям (</w:t>
      </w:r>
      <w:r w:rsidRPr="001A25A6">
        <w:rPr>
          <w:sz w:val="28"/>
          <w:szCs w:val="28"/>
        </w:rPr>
        <w:t>законным представителям</w:t>
      </w:r>
      <w:r w:rsidR="00F46D6E" w:rsidRPr="001A25A6">
        <w:rPr>
          <w:sz w:val="28"/>
          <w:szCs w:val="28"/>
        </w:rPr>
        <w:t>)</w:t>
      </w:r>
      <w:r w:rsidRPr="001A25A6">
        <w:rPr>
          <w:sz w:val="28"/>
          <w:szCs w:val="28"/>
        </w:rPr>
        <w:t xml:space="preserve"> надо помнить ряд правил и условий при организации отдыха, учитывая ограничительные меры, введенные  в </w:t>
      </w:r>
      <w:r w:rsidR="00F46D6E" w:rsidRPr="001A25A6">
        <w:rPr>
          <w:sz w:val="28"/>
          <w:szCs w:val="28"/>
        </w:rPr>
        <w:t>Ростовской области</w:t>
      </w:r>
      <w:r w:rsidRPr="001A25A6">
        <w:rPr>
          <w:sz w:val="28"/>
          <w:szCs w:val="28"/>
        </w:rPr>
        <w:t xml:space="preserve"> в связи с распространением новой </w:t>
      </w:r>
      <w:proofErr w:type="spellStart"/>
      <w:r w:rsidRPr="001A25A6">
        <w:rPr>
          <w:sz w:val="28"/>
          <w:szCs w:val="28"/>
        </w:rPr>
        <w:t>короновирусной</w:t>
      </w:r>
      <w:proofErr w:type="spellEnd"/>
      <w:r w:rsidRPr="001A25A6">
        <w:rPr>
          <w:sz w:val="28"/>
          <w:szCs w:val="28"/>
        </w:rPr>
        <w:t xml:space="preserve"> инфекции (COVID-19):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в ночное время (с 22.00 до 6.00 часов) несовершеннолетним законодательно запрещено появляться в общественных местах без сопровождения взрослых;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особое внимание уделите поведению детей на улице (общению с незнакомыми людьми, играх на необорудованных спортивных и игровых площадках</w:t>
      </w:r>
      <w:r w:rsidR="00B65D02" w:rsidRPr="001A25A6">
        <w:rPr>
          <w:sz w:val="28"/>
          <w:szCs w:val="28"/>
        </w:rPr>
        <w:t>)</w:t>
      </w:r>
      <w:r w:rsidRPr="001A25A6">
        <w:rPr>
          <w:sz w:val="28"/>
          <w:szCs w:val="28"/>
        </w:rPr>
        <w:t>;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разъясните ребенку соблюдение правил дорожного движения, пожарной безопасности и обращения с электроприборами.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В случае нарушения подростками указанных требований, несовершеннолетние и их родители согласно действующему </w:t>
      </w:r>
      <w:r w:rsidRPr="001A25A6">
        <w:rPr>
          <w:sz w:val="28"/>
          <w:szCs w:val="28"/>
        </w:rPr>
        <w:lastRenderedPageBreak/>
        <w:t>законодательству Российской Федерации могут быть привлечены к административной и/или уголовной ответственности.</w:t>
      </w:r>
    </w:p>
    <w:p w:rsidR="00B65D02" w:rsidRPr="001A25A6" w:rsidRDefault="00B65D02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Сохранение жизни и здоровья детей - главная обязанность взрослых.</w:t>
      </w:r>
    </w:p>
    <w:p w:rsidR="00B65D02" w:rsidRDefault="00B65D02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Сделайте все, чтобы каникулы ваших детей прошли благополучно, а отдых не был омрачен</w:t>
      </w:r>
      <w:r w:rsidR="001A25A6">
        <w:rPr>
          <w:sz w:val="28"/>
          <w:szCs w:val="28"/>
        </w:rPr>
        <w:t>.</w:t>
      </w:r>
    </w:p>
    <w:p w:rsidR="00B65D02" w:rsidRPr="001A25A6" w:rsidRDefault="001A25A6" w:rsidP="001A25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65D02" w:rsidRPr="001A25A6" w:rsidRDefault="00B65D02" w:rsidP="001A25A6">
      <w:pPr>
        <w:jc w:val="both"/>
        <w:rPr>
          <w:sz w:val="28"/>
          <w:szCs w:val="28"/>
        </w:rPr>
      </w:pP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>Основные  виды нарушений, за которые предусмотрена административная ответственность: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— неисполнение родителями или иными законными представителями несовершеннолетних обязанностей по содержанию и воспитанию несовершеннолетних 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(ст. 5.35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 влечет предупреждение или наложение административного штрафа в размере от 100 до 500рублей);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— появление в общественных местах в состоянии опьянения (20.21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 влечет наложение административного штрафа в размере от 500 до одной 1500 рублей или административный арест на срок до 15 суток);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— нахождение в состоянии опьянения несовершеннолетних, потребление ими алкогольной и спиртосодержащей продукции возрасте до шестнадцати лет (ст. 20.22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 влечет наложение административного штрафа на родителей или иных законных представителей несовершеннолетних в размере от 1500 до 2000 рублей);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нарушение правил пожарной безопасности в лесах (</w:t>
      </w:r>
      <w:proofErr w:type="gramStart"/>
      <w:r w:rsidRPr="001A25A6">
        <w:rPr>
          <w:sz w:val="28"/>
          <w:szCs w:val="28"/>
        </w:rPr>
        <w:t>ч</w:t>
      </w:r>
      <w:proofErr w:type="gramEnd"/>
      <w:r w:rsidRPr="001A25A6">
        <w:rPr>
          <w:sz w:val="28"/>
          <w:szCs w:val="28"/>
        </w:rPr>
        <w:t xml:space="preserve">. 1 ст. 8.32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 влечет предупреждение или наложение административного штрафа на граждан в размере от одной 1500 до 3000 рублей);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вовлечение несовершеннолетнего в употребление алкогольной и спиртосодержащей продукции (</w:t>
      </w:r>
      <w:proofErr w:type="gramStart"/>
      <w:r w:rsidRPr="001A25A6">
        <w:rPr>
          <w:sz w:val="28"/>
          <w:szCs w:val="28"/>
        </w:rPr>
        <w:t>ч</w:t>
      </w:r>
      <w:proofErr w:type="gramEnd"/>
      <w:r w:rsidRPr="001A25A6">
        <w:rPr>
          <w:sz w:val="28"/>
          <w:szCs w:val="28"/>
        </w:rPr>
        <w:t xml:space="preserve">. 1 ст. 6.10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1 500 до 3 000 рублей; ч. 2 ст. 6.10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4 000 до 5 000 рублей);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нарушение установленного федеральным законом запрета курения табака на отдельных территориях, в помещениях и на объектах (</w:t>
      </w:r>
      <w:proofErr w:type="gramStart"/>
      <w:r w:rsidRPr="001A25A6">
        <w:rPr>
          <w:sz w:val="28"/>
          <w:szCs w:val="28"/>
        </w:rPr>
        <w:t>ч</w:t>
      </w:r>
      <w:proofErr w:type="gramEnd"/>
      <w:r w:rsidRPr="001A25A6">
        <w:rPr>
          <w:sz w:val="28"/>
          <w:szCs w:val="28"/>
        </w:rPr>
        <w:t xml:space="preserve">. 1 ст. 6.24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500 до 1 500 рублей; ч. 2 ст. 6.24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2 000 до 3 000 рублей);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— мелкое хулиганство (ст. 20.1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500 до 1 000 рублей или административный арест на срок до 15 суток);</w:t>
      </w:r>
    </w:p>
    <w:p w:rsidR="000E435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управление транспортным средством водителем, не имеющим права управления транспортным средством (</w:t>
      </w:r>
      <w:proofErr w:type="gramStart"/>
      <w:r w:rsidRPr="001A25A6">
        <w:rPr>
          <w:sz w:val="28"/>
          <w:szCs w:val="28"/>
        </w:rPr>
        <w:t>ч</w:t>
      </w:r>
      <w:proofErr w:type="gramEnd"/>
      <w:r w:rsidRPr="001A25A6">
        <w:rPr>
          <w:sz w:val="28"/>
          <w:szCs w:val="28"/>
        </w:rPr>
        <w:t xml:space="preserve">. 1 ст. 12.7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5 000 до 15 000 рублей)</w:t>
      </w:r>
      <w:r w:rsidR="001A25A6" w:rsidRPr="001A25A6">
        <w:rPr>
          <w:sz w:val="28"/>
          <w:szCs w:val="28"/>
        </w:rPr>
        <w:t>.</w:t>
      </w:r>
    </w:p>
    <w:p w:rsidR="001A25A6" w:rsidRDefault="001A25A6" w:rsidP="001A25A6">
      <w:pPr>
        <w:jc w:val="both"/>
        <w:rPr>
          <w:sz w:val="28"/>
          <w:szCs w:val="28"/>
        </w:rPr>
      </w:pPr>
    </w:p>
    <w:p w:rsidR="001A25A6" w:rsidRDefault="001A25A6" w:rsidP="001A25A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1A25A6" w:rsidRDefault="001A25A6" w:rsidP="001A25A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г. Новошахтинска</w:t>
      </w:r>
    </w:p>
    <w:p w:rsidR="001A25A6" w:rsidRDefault="001A25A6" w:rsidP="001A25A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 1 класса            </w:t>
      </w:r>
    </w:p>
    <w:p w:rsidR="001A25A6" w:rsidRDefault="001A25A6" w:rsidP="001A25A6">
      <w:pPr>
        <w:jc w:val="both"/>
        <w:rPr>
          <w:sz w:val="28"/>
          <w:szCs w:val="28"/>
        </w:rPr>
      </w:pPr>
    </w:p>
    <w:p w:rsidR="001A25A6" w:rsidRPr="001A25A6" w:rsidRDefault="001A25A6" w:rsidP="001A25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Редрова</w:t>
      </w:r>
      <w:proofErr w:type="spellEnd"/>
      <w:r>
        <w:rPr>
          <w:sz w:val="28"/>
          <w:szCs w:val="28"/>
        </w:rPr>
        <w:t xml:space="preserve"> Л.Н.</w:t>
      </w:r>
    </w:p>
    <w:sectPr w:rsidR="001A25A6" w:rsidRPr="001A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C4435"/>
    <w:multiLevelType w:val="multilevel"/>
    <w:tmpl w:val="5C72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356"/>
    <w:rsid w:val="000A30D2"/>
    <w:rsid w:val="000E4356"/>
    <w:rsid w:val="001A25A6"/>
    <w:rsid w:val="00266D56"/>
    <w:rsid w:val="00481B31"/>
    <w:rsid w:val="00A74BDB"/>
    <w:rsid w:val="00B65D02"/>
    <w:rsid w:val="00CE5F54"/>
    <w:rsid w:val="00F4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E4356"/>
    <w:pPr>
      <w:spacing w:before="100" w:beforeAutospacing="1" w:after="100" w:afterAutospacing="1"/>
    </w:pPr>
  </w:style>
  <w:style w:type="character" w:styleId="a4">
    <w:name w:val="Strong"/>
    <w:basedOn w:val="a0"/>
    <w:qFormat/>
    <w:rsid w:val="000A30D2"/>
    <w:rPr>
      <w:b/>
      <w:bCs/>
    </w:rPr>
  </w:style>
  <w:style w:type="character" w:customStyle="1" w:styleId="extended-textfull">
    <w:name w:val="extended-text__full"/>
    <w:basedOn w:val="a0"/>
    <w:rsid w:val="00CE5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98">
      <w:bodyDiv w:val="1"/>
      <w:marLeft w:val="0"/>
      <w:marRight w:val="0"/>
      <w:marTop w:val="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8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683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8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0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56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ИНФОРМИРУЕТ "ПРОФИЛАКТИКА ПРАВОНАРУШЕНИЙ И БЕЗОПАСНОСТЬ НЕСОВЕРШЕННОЛЕТНИХ В ПЕРИОД ЛЕТНИХ КАНИКУЛ"</vt:lpstr>
    </vt:vector>
  </TitlesOfParts>
  <Company>***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ИНФОРМИРУЕТ "ПРОФИЛАКТИКА ПРАВОНАРУШЕНИЙ И БЕЗОПАСНОСТЬ НЕСОВЕРШЕННОЛЕТНИХ В ПЕРИОД ЛЕТНИХ КАНИКУЛ"</dc:title>
  <dc:subject/>
  <dc:creator>Пользователь Asus</dc:creator>
  <cp:keywords/>
  <cp:lastModifiedBy>Лилия</cp:lastModifiedBy>
  <cp:revision>2</cp:revision>
  <dcterms:created xsi:type="dcterms:W3CDTF">2020-07-21T10:14:00Z</dcterms:created>
  <dcterms:modified xsi:type="dcterms:W3CDTF">2020-07-21T10:14:00Z</dcterms:modified>
</cp:coreProperties>
</file>